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Муниципальное бюджетное дошкольное образовательное  учреждение комбинированного типа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Ясли – сад №5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Янтарный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города Снежное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mbria" w:hAnsi="Cambria" w:cs="Cambria" w:eastAsia="Cambria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40"/>
          <w:shd w:fill="auto" w:val="clear"/>
        </w:rPr>
        <w:t xml:space="preserve">Театральная сказка</w:t>
      </w:r>
    </w:p>
    <w:p>
      <w:pPr>
        <w:spacing w:before="0" w:after="0" w:line="240"/>
        <w:ind w:right="0" w:left="0" w:firstLine="0"/>
        <w:jc w:val="center"/>
        <w:rPr>
          <w:rFonts w:ascii="Cambria" w:hAnsi="Cambria" w:cs="Cambria" w:eastAsia="Cambria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40"/>
          <w:shd w:fill="auto" w:val="clear"/>
        </w:rPr>
        <w:t xml:space="preserve">в коррекционной группе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40"/>
          <w:shd w:fill="auto" w:val="clear"/>
        </w:rPr>
        <w:t xml:space="preserve">«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40"/>
          <w:shd w:fill="auto" w:val="clear"/>
        </w:rPr>
        <w:t xml:space="preserve">Теремок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40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center"/>
        <w:rPr>
          <w:rFonts w:ascii="Cambria" w:hAnsi="Cambria" w:cs="Cambria" w:eastAsia="Cambria"/>
          <w:color w:val="000000"/>
          <w:spacing w:val="0"/>
          <w:position w:val="0"/>
          <w:sz w:val="40"/>
          <w:shd w:fill="FFFFFF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40"/>
          <w:shd w:fill="auto" w:val="clear"/>
        </w:rPr>
        <w:t xml:space="preserve">на тему:</w:t>
      </w:r>
    </w:p>
    <w:p>
      <w:pPr>
        <w:spacing w:before="0" w:after="0" w:line="240"/>
        <w:ind w:right="0" w:left="0" w:firstLine="0"/>
        <w:jc w:val="center"/>
        <w:rPr>
          <w:rFonts w:ascii="Cambria" w:hAnsi="Cambria" w:cs="Cambria" w:eastAsia="Cambria"/>
          <w:b/>
          <w:color w:val="000000"/>
          <w:spacing w:val="0"/>
          <w:position w:val="0"/>
          <w:sz w:val="40"/>
          <w:shd w:fill="FFFFFF" w:val="clear"/>
        </w:rPr>
      </w:pPr>
      <w:r>
        <w:rPr>
          <w:rFonts w:ascii="Cambria" w:hAnsi="Cambria" w:cs="Cambria" w:eastAsia="Cambria"/>
          <w:b/>
          <w:color w:val="000000"/>
          <w:spacing w:val="0"/>
          <w:position w:val="0"/>
          <w:sz w:val="40"/>
          <w:shd w:fill="FFFFFF" w:val="clear"/>
        </w:rPr>
        <w:t xml:space="preserve">«</w:t>
      </w:r>
      <w:r>
        <w:rPr>
          <w:rFonts w:ascii="Cambria" w:hAnsi="Cambria" w:cs="Cambria" w:eastAsia="Cambria"/>
          <w:b/>
          <w:color w:val="000000"/>
          <w:spacing w:val="0"/>
          <w:position w:val="0"/>
          <w:sz w:val="40"/>
          <w:shd w:fill="FFFFFF" w:val="clear"/>
        </w:rPr>
        <w:t xml:space="preserve">Сказка о Прометее</w:t>
      </w:r>
      <w:r>
        <w:rPr>
          <w:rFonts w:ascii="Cambria" w:hAnsi="Cambria" w:cs="Cambria" w:eastAsia="Cambria"/>
          <w:b/>
          <w:color w:val="000000"/>
          <w:spacing w:val="0"/>
          <w:position w:val="0"/>
          <w:sz w:val="40"/>
          <w:shd w:fill="FFFFFF" w:val="clear"/>
        </w:rPr>
        <w:t xml:space="preserve">» </w:t>
      </w:r>
    </w:p>
    <w:p>
      <w:pPr>
        <w:spacing w:before="0" w:after="0" w:line="240"/>
        <w:ind w:right="0" w:left="0" w:firstLine="0"/>
        <w:jc w:val="center"/>
        <w:rPr>
          <w:rFonts w:ascii="Cambria" w:hAnsi="Cambria" w:cs="Cambria" w:eastAsia="Cambria"/>
          <w:b/>
          <w:color w:val="000000"/>
          <w:spacing w:val="0"/>
          <w:position w:val="0"/>
          <w:sz w:val="40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mbria" w:hAnsi="Cambria" w:cs="Cambria" w:eastAsia="Cambria"/>
          <w:b/>
          <w:color w:val="000000"/>
          <w:spacing w:val="0"/>
          <w:position w:val="0"/>
          <w:sz w:val="40"/>
          <w:shd w:fill="auto" w:val="clear"/>
        </w:rPr>
      </w:pPr>
      <w:r>
        <w:object w:dxaOrig="8812" w:dyaOrig="5616">
          <v:rect xmlns:o="urn:schemas-microsoft-com:office:office" xmlns:v="urn:schemas-microsoft-com:vml" id="rectole0000000000" style="width:440.600000pt;height:280.8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200" w:line="276"/>
        <w:ind w:right="0" w:left="0" w:firstLine="0"/>
        <w:jc w:val="center"/>
        <w:rPr>
          <w:rFonts w:ascii="Cambria" w:hAnsi="Cambria" w:cs="Cambria" w:eastAsia="Cambria"/>
          <w:b/>
          <w:color w:val="000000"/>
          <w:spacing w:val="0"/>
          <w:position w:val="0"/>
          <w:sz w:val="40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mbria" w:hAnsi="Cambria" w:cs="Cambria" w:eastAsia="Cambria"/>
          <w:b/>
          <w:color w:val="000000"/>
          <w:spacing w:val="0"/>
          <w:position w:val="0"/>
          <w:sz w:val="40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mbria" w:hAnsi="Cambria" w:cs="Cambria" w:eastAsia="Cambria"/>
          <w:b/>
          <w:color w:val="000000"/>
          <w:spacing w:val="0"/>
          <w:position w:val="0"/>
          <w:sz w:val="40"/>
          <w:shd w:fill="auto" w:val="clear"/>
        </w:rPr>
      </w:pPr>
      <w:r>
        <w:rPr>
          <w:rFonts w:ascii="Cambria" w:hAnsi="Cambria" w:cs="Cambria" w:eastAsia="Cambria"/>
          <w:b/>
          <w:color w:val="000000"/>
          <w:spacing w:val="0"/>
          <w:position w:val="0"/>
          <w:sz w:val="28"/>
          <w:shd w:fill="auto" w:val="clear"/>
        </w:rPr>
        <w:t xml:space="preserve">                                                        </w:t>
      </w:r>
      <w:r>
        <w:rPr>
          <w:rFonts w:ascii="Cambria" w:hAnsi="Cambria" w:cs="Cambria" w:eastAsia="Cambria"/>
          <w:b/>
          <w:color w:val="000000"/>
          <w:spacing w:val="0"/>
          <w:position w:val="0"/>
          <w:sz w:val="28"/>
          <w:shd w:fill="auto" w:val="clear"/>
        </w:rPr>
        <w:t xml:space="preserve">Воспитатель: Джахиа  Н.В</w:t>
      </w:r>
    </w:p>
    <w:p>
      <w:pPr>
        <w:spacing w:before="0" w:after="200" w:line="276"/>
        <w:ind w:right="0" w:left="0" w:firstLine="0"/>
        <w:jc w:val="center"/>
        <w:rPr>
          <w:rFonts w:ascii="Cambria" w:hAnsi="Cambria" w:cs="Cambria" w:eastAsia="Cambria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mbria" w:hAnsi="Cambria" w:cs="Cambria" w:eastAsia="Cambria"/>
          <w:b/>
          <w:color w:val="000000"/>
          <w:spacing w:val="0"/>
          <w:position w:val="0"/>
          <w:sz w:val="28"/>
          <w:shd w:fill="auto" w:val="clear"/>
        </w:rPr>
        <w:t xml:space="preserve">                                                                </w:t>
      </w:r>
    </w:p>
    <w:p>
      <w:pPr>
        <w:spacing w:before="0" w:after="200" w:line="276"/>
        <w:ind w:right="0" w:left="0" w:firstLine="0"/>
        <w:jc w:val="center"/>
        <w:rPr>
          <w:rFonts w:ascii="Cambria" w:hAnsi="Cambria" w:cs="Cambria" w:eastAsia="Cambria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Cambria" w:hAnsi="Cambria" w:cs="Cambria" w:eastAsia="Cambria"/>
          <w:b/>
          <w:color w:val="000000"/>
          <w:spacing w:val="0"/>
          <w:position w:val="0"/>
          <w:sz w:val="28"/>
          <w:shd w:fill="auto" w:val="clear"/>
        </w:rPr>
        <w:t xml:space="preserve">                         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Сказка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 Прометее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414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Цель: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обогащение представлений детей старшей группы о правилах пожарной безопасности, действиях при обнаружении пожара.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FFFFFF" w:val="clear"/>
        </w:rPr>
        <w:t xml:space="preserve">В форме театральной деятельности познакомить детей с  огнем ,что он может быть добрым ,но может и сделать много плохого.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Предварительная работа: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просмотр  мультфильма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Легенда о Прометее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Герои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ведущая, Прометей, Зевс, первобытные люди, огни.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Оборудование: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костюмы- первобытных людей , Прометея, Зевса, огней.  Пещера, огонь, видео запись природных явлений,  атрибуты для первобытных людей.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Ход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Музыка для автора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Автор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Не кто и некогда не помнит,  кто и когда придумал эту сказку . Известно, что она родилась довольно давно а именно тысячи лет назад  . Никто из людей не считал тогда не  времени, не месяцев  и даже не умел этого делать. Да и зачем  было считать?.Год за годом , столетиями за столетиями  влачили люди одинаково жалкое существование в темноте глубоких пещерах.   А жили в то время боги . Были они  всесильные и могучие и  жили на горе Олимпе . Самым могущественным был Зевс.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(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 зал входит  Зевс  (папа) в  лавровом венке и в руках трезубец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).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 жил на горе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Олимп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посылал на Землю молнию  ( вставить молнию) и весь огонь был в его власти . Людям пользоваться огнем строго на строго запрещалась 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Одного из титанов древнегреческой мифологии  защитника людей  от богов  звали Прометей.  Который жил на Олимпе .     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Выходит Прометей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Чистую  и благородную  душу  имел Прометей , только  его печалила судьба людей.  Не раз просил он Зевса помочь людям.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Прометей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Зевс,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0"/>
          <w:shd w:fill="FFFFFF" w:val="clear"/>
        </w:rPr>
        <w:t xml:space="preserve">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без доброго огня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  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Обойтись  людям   нельзя 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 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Он гонит холод, гонит мрак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 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Им без огня нельзя не как.        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0"/>
          <w:shd w:fill="FFFFFF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Зевс: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-Оставь эти мысли , Прометей! Не вспоминай об этих людях, не замечай их, как мы не замечаем их. Мы боги. Пусть ходят по земле как ходили до си пор! Не к лицу тебе, титану , думать  о людях.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Автор: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Прометей послушал Зевса ,а глаза его смотрели вниз на землю. И постепенно в его благородной душе все сильнее вскипало горячее желание помочь людям, против воли Зевса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Однажды сидел Прометей и задумчиво глядел на первобытных людей.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Вставить клип про первобытных людей</w:t>
      </w:r>
      <w:r>
        <w:rPr>
          <w:rFonts w:ascii="Times New Roman" w:hAnsi="Times New Roman" w:cs="Times New Roman" w:eastAsia="Times New Roman"/>
          <w:color w:val="444444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Выход для первобытных людей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Автор: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Первобытные люди были слабыми и пугливыми . Они боялись палящего солнца    ( показывают дети на солнце) . С ужасом они смотрели на бескрайнее море и высокие горы ( включается шум моря и высоких гор ) . Которые  таили в себе много опасности . Люди боялись грозовых туч и молний (сидят в домики и боятся ) (запись молнии). </w:t>
        <w:br/>
        <w:t xml:space="preserve">Первобытные люди прятались от огромных мамонтов в своих пещерах             ( картинка мамонтов ) </w:t>
        <w:br/>
        <w:t xml:space="preserve">Выходят дети с топорами.</w:t>
        <w:br/>
        <w:t xml:space="preserve">Только самые смелые выходили ночью охотится , что бы прокормить свою семью , но приготовить пищу они не могли у них не было огня. А в их пещерах всегда было холодно и жизнь была жалким существованием . Душа Прометея разрывалась от жалости . Он не выдержал , и закричал.</w:t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Прометея: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Я помогу этим  людям!  Я  подарю им огонь!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Автор: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Прометей  решил нарушить запрет Зевса. Однажды он пробрался во дворец к Зевсу , взял он оттуда маленькую искорку огня и принес людям на Землю.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Мальчик берет огонь 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Танец огня.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Прометей: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Огонь поможет вам в ночи.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Вот факел — с ним светло и ночью.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Огня боятся стаи    волчьи.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Наш друг ночной — огонь свечи</w:t>
      </w:r>
      <w:r>
        <w:rPr>
          <w:rFonts w:ascii="Times New Roman" w:hAnsi="Times New Roman" w:cs="Times New Roman" w:eastAsia="Times New Roman"/>
          <w:color w:val="474747"/>
          <w:spacing w:val="0"/>
          <w:position w:val="0"/>
          <w:sz w:val="28"/>
          <w:shd w:fill="FFFFFF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444444"/>
          <w:spacing w:val="0"/>
          <w:position w:val="0"/>
          <w:sz w:val="23"/>
          <w:shd w:fill="F4F4F4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Автор: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 люди только испуганно смотрели  на него. Они не понимали ,что такое огонь и как можно согреется им . Языки пламени вырвались из-под веток и весело заплясали. Люди потянулись к теплу которое исходило от огня. По всюду засверкали огоньки костров, у них начали собираться люди. Они жарили пищу , разговаривали , грелись у огня, танцевали  и веселились . И с благодарностью вспоминали доброго Прометя. Так  могучий и благородный  титан Прометей подарил  людям огонь. Он знал, что делает это против воли Зевса , знал что ему угрожает гнев всесильного бога. Но он знал теперь и то , какое это счастье –помогать слабым и  видеть их  улыбающиеся лица.</w:t>
      </w:r>
      <w:r>
        <w:rPr>
          <w:rFonts w:ascii="Times New Roman" w:hAnsi="Times New Roman" w:cs="Times New Roman" w:eastAsia="Times New Roman"/>
          <w:color w:val="444444"/>
          <w:spacing w:val="0"/>
          <w:position w:val="0"/>
          <w:sz w:val="23"/>
          <w:shd w:fill="F4F4F4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4F4F4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F4F4F4" w:val="clear"/>
        </w:rPr>
        <w:t xml:space="preserve">Автор: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F4F4F4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4F4F4" w:val="clear"/>
        </w:rPr>
        <w:t xml:space="preserve">Сила огня велика. Огонь согревает, заставляет работать машины, запускает ракеты, готовит пищу, но огонь может быть страшным и злым.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4F4F4" w:val="clear"/>
        </w:rPr>
        <w:t xml:space="preserve">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4F4F4" w:val="clear"/>
        </w:rPr>
        <w:t xml:space="preserve">Почему?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4F4F4" w:val="clear"/>
        </w:rPr>
        <w:t xml:space="preserve">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4F4F4" w:val="clear"/>
        </w:rPr>
        <w:t xml:space="preserve">Сейчас  дети вам расскажут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F4F4F4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Стихи  детям в конце.</w:t>
      </w:r>
    </w:p>
    <w:p>
      <w:pPr>
        <w:spacing w:before="0" w:after="0" w:line="27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Не шутите с огнём!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br/>
        <w:t xml:space="preserve">Я- огонь! Я – друг ребят.</w:t>
        <w:br/>
        <w:t xml:space="preserve">Но когда со мной шалят,</w:t>
        <w:br/>
        <w:t xml:space="preserve">Становлюсь тогда врагом</w:t>
        <w:br/>
        <w:t xml:space="preserve">И сжигаю все кругом!</w:t>
      </w:r>
    </w:p>
    <w:p>
      <w:pPr>
        <w:spacing w:before="0" w:after="0" w:line="27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Не берите в руки спички!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Чтобы лес, звериный дом,</w:t>
        <w:br/>
        <w:t xml:space="preserve">Не пылал нигде огнём,</w:t>
        <w:br/>
        <w:t xml:space="preserve">Чтоб не плакали букашки,</w:t>
        <w:br/>
        <w:t xml:space="preserve">Не теряли гнёзда пташки,</w:t>
        <w:br/>
        <w:t xml:space="preserve">А лишь пели песни птички,</w:t>
        <w:br/>
        <w:t xml:space="preserve">Не берите в руки спички.</w:t>
      </w:r>
    </w:p>
    <w:p>
      <w:pPr>
        <w:spacing w:before="0" w:after="0" w:line="270"/>
        <w:ind w:right="0" w:left="0" w:firstLine="0"/>
        <w:jc w:val="left"/>
        <w:rPr>
          <w:rFonts w:ascii="Times New Roman" w:hAnsi="Times New Roman" w:cs="Times New Roman" w:eastAsia="Times New Roman"/>
          <w:color w:val="444444"/>
          <w:spacing w:val="0"/>
          <w:position w:val="0"/>
          <w:sz w:val="28"/>
          <w:shd w:fill="FFFFFF" w:val="clear"/>
        </w:rPr>
      </w:pPr>
    </w:p>
    <w:p>
      <w:pPr>
        <w:spacing w:before="0" w:after="0" w:line="39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Телефон пожарной службы - 01</w:t>
      </w:r>
    </w:p>
    <w:p>
      <w:pPr>
        <w:spacing w:before="0" w:after="0" w:line="39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Огонь и дым со всех сторон,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Нам срочно нужен телефон.</w:t>
        <w:br/>
        <w:t xml:space="preserve">Простые цифры набирай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 адрес точный называй.</w:t>
      </w:r>
    </w:p>
    <w:p>
      <w:pPr>
        <w:spacing w:before="0" w:after="0" w:line="27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Спички</w:t>
      </w:r>
    </w:p>
    <w:p>
      <w:pPr>
        <w:spacing w:before="0" w:after="0" w:line="27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Ребята, вам твердят не зря!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Играть со спичками нельзя!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Огонь опасен, к сожалению,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Для всех людей без исключения!</w:t>
      </w:r>
    </w:p>
    <w:p>
      <w:pPr>
        <w:spacing w:before="0" w:after="0" w:line="270"/>
        <w:ind w:right="0" w:left="0" w:firstLine="0"/>
        <w:jc w:val="left"/>
        <w:rPr>
          <w:rFonts w:ascii="Verdana" w:hAnsi="Verdana" w:cs="Verdana" w:eastAsia="Verdana"/>
          <w:color w:val="444444"/>
          <w:spacing w:val="0"/>
          <w:position w:val="0"/>
          <w:sz w:val="28"/>
          <w:shd w:fill="FFFFFF" w:val="clear"/>
        </w:rPr>
      </w:pPr>
    </w:p>
    <w:p>
      <w:pPr>
        <w:spacing w:before="0" w:after="0" w:line="270"/>
        <w:ind w:right="0" w:left="0" w:firstLine="0"/>
        <w:jc w:val="left"/>
        <w:rPr>
          <w:rFonts w:ascii="Verdana" w:hAnsi="Verdana" w:cs="Verdana" w:eastAsia="Verdana"/>
          <w:color w:val="444444"/>
          <w:spacing w:val="0"/>
          <w:position w:val="0"/>
          <w:sz w:val="28"/>
          <w:shd w:fill="FFFFFF" w:val="clear"/>
        </w:rPr>
      </w:pPr>
    </w:p>
    <w:p>
      <w:pPr>
        <w:spacing w:before="0" w:after="0" w:line="270"/>
        <w:ind w:right="0" w:left="0" w:firstLine="0"/>
        <w:jc w:val="left"/>
        <w:rPr>
          <w:rFonts w:ascii="Verdana" w:hAnsi="Verdana" w:cs="Verdana" w:eastAsia="Verdana"/>
          <w:color w:val="444444"/>
          <w:spacing w:val="0"/>
          <w:position w:val="0"/>
          <w:sz w:val="28"/>
          <w:shd w:fill="FFFFFF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0.bin" Id="docRId0" Type="http://schemas.openxmlformats.org/officeDocument/2006/relationships/oleObject"/><Relationship Target="media/image0.wmf" Id="docRId1" Type="http://schemas.openxmlformats.org/officeDocument/2006/relationships/image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