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 учреждение комбинированного типа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Ясли – сад №5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Янтарный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города Снежное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Театральная сказка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в коррекционной группе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Теремок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40"/>
          <w:shd w:fill="FFFFFF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на тему: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FFFF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FFFFFF" w:val="clear"/>
        </w:rPr>
        <w:t xml:space="preserve">Сказка о Прометее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FFFFFF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  <w:r>
        <w:object w:dxaOrig="8812" w:dyaOrig="5616">
          <v:rect xmlns:o="urn:schemas-microsoft-com:office:office" xmlns:v="urn:schemas-microsoft-com:vml" id="rectole0000000000" style="width:440.600000pt;height:280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Воспитатель: Джахиа  Н.В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Сказка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Прометее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1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обогащение представлений детей старшей группы о правилах пожарной безопасности, действиях при обнаружении пожара.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 форме театральной деятельности познакомить детей с  огнем ,что он может быть добрым ,но может и сделать много плохого.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  мультфильма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Легенда о Прометее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Герои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ведущая, Прометей, Зевс, первобытные люди, огни.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костюмы- первобытных людей , Прометея, Зевса, огней.  Пещера, огонь, видео запись природных явлений,  атрибуты для первобытных людей.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 для автора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Не кто и некогда не помнит,  кто и когда придумал эту сказку . Известно, что она родилась довольно давно а именно тысячи лет назад  . Никто из людей не считал тогда не  времени, не месяцев  и даже не умел этого делать. Да и зачем  было считать?.Год за годом , столетиями за столетиями  влачили люди одинаково жалкое существование в темноте глубоких пещерах.   А жили в то время боги . Были они  всесильные и могучие и  жили на горе Олимпе . Самым могущественным был Зевс.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зал входит  Зевс  (папа) в  лавровом венке и в руках трезубец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жил на горе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посылал на Землю молнию  ( вставить молнию) и весь огонь был в его власти . Людям пользоваться огнем строго на строго запрещалась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Одного из титанов древнегреческой мифологии  защитника людей  от богов  звали Прометей.  Который жил на Олимпе .     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Выходит Прометей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Чистую  и благородную  душу  имел Прометей , только  его печалила судьба людей.  Не раз просил он Зевса помочь людям.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Зевс,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без доброго огня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Обойтись  людям   нельзя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гонит холод, гонит мрак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 без огня нельзя не как.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0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Зевс: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-Оставь эти мысли , Прометей! Не вспоминай об этих людях, не замечай их, как мы не замечаем их. Мы боги. Пусть ходят по земле как ходили до си пор! Не к лицу тебе, титану , думать  о людях.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Прометей послушал Зевса ,а глаза его смотрели вниз на землю. И постепенно в его благородной душе все сильнее вскипало горячее желание помочь людям, против воли Зевса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Однажды сидел Прометей и задумчиво глядел на первобытных людей.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Вставить клип про первобытных людей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Выход для первобытных людей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Первобытные люди были слабыми и пугливыми . Они боялись палящего солнца    ( показывают дети на солнце) . С ужасом они смотрели на бескрайнее море и высокие горы ( включается шум моря и высоких гор ) . Которые  таили в себе много опасности . Люди боялись грозовых туч и молний (сидят в домики и боятся ) (запись молнии). </w:t>
        <w:br/>
        <w:t xml:space="preserve">Первобытные люди прятались от огромных мамонтов в своих пещерах             ( картинка мамонтов ) </w:t>
        <w:br/>
        <w:t xml:space="preserve">Выходят дети с топорами.</w:t>
        <w:br/>
        <w:t xml:space="preserve">Только самые смелые выходили ночью охотится , что бы прокормить свою семью , но приготовить пищу они не могли у них не было огня. А в их пещерах всегда было холодно и жизнь была жалким существованием . Душа Прометея разрывалась от жалости . Он не выдержал , и закричал.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Прометея: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Я помогу этим  людям!  Я  подарю им огонь!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Прометей  решил нарушить запрет Зевса. Однажды он пробрался во дворец к Зевсу , взял он оттуда маленькую искорку огня и принес людям на Землю.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Мальчик берет огонь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огня.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Прометей: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Огонь поможет вам в ночи.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факел — с ним светло и ночью.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Огня боятся стаи    волчьи.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Наш друг ночной — огонь свечи</w:t>
      </w:r>
      <w:r>
        <w:rPr>
          <w:rFonts w:ascii="Times New Roman" w:hAnsi="Times New Roman" w:cs="Times New Roman" w:eastAsia="Times New Roman"/>
          <w:color w:val="474747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3"/>
          <w:shd w:fill="F4F4F4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люди только испуганно смотрели  на него. Они не понимали ,что такое огонь и как можно согреется им . Языки пламени вырвались из-под веток и весело заплясали. Люди потянулись к теплу которое исходило от огня. По всюду засверкали огоньки костров, у них начали собираться люди. Они жарили пищу , разговаривали , грелись у огня, танцевали  и веселились . И с благодарностью вспоминали доброго Прометя. Так  могучий и благородный  титан Прометей подарил  людям огонь. Он знал, что делает это против воли Зевса , знал что ему угрожает гнев всесильного бога. Но он знал теперь и то , какое это счастье –помогать слабым и  видеть их  улыбающиеся лица.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3"/>
          <w:shd w:fill="F4F4F4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F4F4F4" w:val="clear"/>
        </w:rPr>
        <w:t xml:space="preserve">Автор: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4F4F4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  <w:t xml:space="preserve">Сила огня велика. Огонь согревает, заставляет работать машины, запускает ракеты, готовит пищу, но огонь может быть страшным и злым.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  <w:t xml:space="preserve">Почему?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  <w:t xml:space="preserve">Сейчас  дети вам расскажут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4F4F4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Стихи  детям в конце.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Не шутите с огнём!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Я- огонь! Я – друг ребят.</w:t>
        <w:br/>
        <w:t xml:space="preserve">Но когда со мной шалят,</w:t>
        <w:br/>
        <w:t xml:space="preserve">Становлюсь тогда врагом</w:t>
        <w:br/>
        <w:t xml:space="preserve">И сжигаю все кругом!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Не берите в руки спички!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 лес, звериный дом,</w:t>
        <w:br/>
        <w:t xml:space="preserve">Не пылал нигде огнём,</w:t>
        <w:br/>
        <w:t xml:space="preserve">Чтоб не плакали букашки,</w:t>
        <w:br/>
        <w:t xml:space="preserve">Не теряли гнёзда пташки,</w:t>
        <w:br/>
        <w:t xml:space="preserve">А лишь пели песни птички,</w:t>
        <w:br/>
        <w:t xml:space="preserve">Не берите в руки спички.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</w:pPr>
    </w:p>
    <w:p>
      <w:pPr>
        <w:spacing w:before="0" w:after="0" w:line="39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Телефон пожарной службы - 01</w:t>
      </w:r>
    </w:p>
    <w:p>
      <w:pPr>
        <w:spacing w:before="0" w:after="0" w:line="39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Огонь и дым со всех сторон,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Нам срочно нужен телефон.</w:t>
        <w:br/>
        <w:t xml:space="preserve">Простые цифры набирай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адрес точный называй.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Спички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вам твердят не зря!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Играть со спичками нельзя!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Огонь опасен, к сожалению,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всех людей без исключения!</w:t>
      </w:r>
    </w:p>
    <w:p>
      <w:pPr>
        <w:spacing w:before="0" w:after="0" w:line="27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